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120" w:rsidRDefault="007E3120" w:rsidP="00EE10A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об организации питания  в МАДОУ « Детский сад № 404 комбинированного вида» Авиастроительного района г. Казани</w:t>
      </w:r>
    </w:p>
    <w:p w:rsidR="007E3120" w:rsidRDefault="007E3120" w:rsidP="00EE10AC">
      <w:p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       МАДОУ « Детский сад № 404 комбинированного вида» Авиастроительного района г. Казани </w:t>
      </w:r>
      <w:r w:rsidRPr="00EE10AC">
        <w:rPr>
          <w:rFonts w:ascii="Times New Roman" w:hAnsi="Times New Roman"/>
          <w:sz w:val="28"/>
          <w:szCs w:val="28"/>
        </w:rPr>
        <w:t>обеспечивает рациональное сбалансированное питание детей в соответствии с их во</w:t>
      </w:r>
      <w:r>
        <w:rPr>
          <w:rFonts w:ascii="Times New Roman" w:hAnsi="Times New Roman"/>
          <w:sz w:val="28"/>
          <w:szCs w:val="28"/>
        </w:rPr>
        <w:t xml:space="preserve">зрастом и временем пребывания </w:t>
      </w:r>
      <w:r w:rsidRPr="00EE10AC">
        <w:rPr>
          <w:rFonts w:ascii="Times New Roman" w:hAnsi="Times New Roman"/>
          <w:sz w:val="28"/>
          <w:szCs w:val="28"/>
        </w:rPr>
        <w:t xml:space="preserve">по установленным нормам.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7E3120" w:rsidRDefault="007E3120" w:rsidP="00EE10AC">
      <w:p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 xml:space="preserve">Основными задачами организации питания детей в ДОУ являются: </w:t>
      </w:r>
    </w:p>
    <w:p w:rsidR="007E3120" w:rsidRDefault="007E3120" w:rsidP="00EE10AC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 xml:space="preserve">создание условий, направленных на обеспечение воспитанников рациональным и сбалансированным питанием, </w:t>
      </w:r>
    </w:p>
    <w:p w:rsidR="007E3120" w:rsidRDefault="007E3120" w:rsidP="00EE10AC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 xml:space="preserve">гарантирование качества и безопасности питания, пищевых продуктов, используемых в приготовлении блюд, </w:t>
      </w:r>
    </w:p>
    <w:p w:rsidR="007E3120" w:rsidRPr="009C5AE0" w:rsidRDefault="007E3120" w:rsidP="00EE10AC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пропаганда принципов здорового и полноценного питания.</w:t>
      </w:r>
      <w:r w:rsidRPr="00EE10AC">
        <w:rPr>
          <w:rFonts w:ascii="Times New Roman" w:hAnsi="Times New Roman"/>
          <w:sz w:val="28"/>
          <w:szCs w:val="28"/>
        </w:rPr>
        <w:br/>
        <w:t>       Пищеблок размещен в здании ДОУ на 1 этаже и работает на сырье.</w:t>
      </w:r>
      <w:r w:rsidRPr="00EE10AC">
        <w:rPr>
          <w:rFonts w:ascii="Times New Roman" w:hAnsi="Times New Roman"/>
          <w:sz w:val="28"/>
          <w:szCs w:val="28"/>
        </w:rPr>
        <w:br/>
        <w:t xml:space="preserve">В состав пищеблока входят: горячий цех, оснащенный электрической плитой с жарочным шкафом, протирочной машиной, мясорубкой, водонагревателем; мясорыбный цех; цех первичной обработки овощей, оснащенные мясорубкой, картофелечисткой. В группу складских помещений входят: склад сухих продуктов с холодильным оборудованием для хранения скоропортящихся продуктов, склад для овощей, загрузочная. Планировка помещений пищеблока предусматривает возможность организации последовательности технологических процессов, исключающих встречные потоки сырой и готовой продукции. Технологическое оборудование размещается с учетом обеспечения свободного доступа к нему для его обработки и обслуживания. Электрооборудование пищеблока обеспечено соответствующими инструкциями по охране труда. Помещение пищеблока оборудовано вытяжной вентиляцией. Работники пищеблока проходят медицинские осмотры и обследования, профессиональную гигиеническую подготовку, </w:t>
      </w:r>
      <w:r>
        <w:rPr>
          <w:rFonts w:ascii="Times New Roman" w:hAnsi="Times New Roman"/>
          <w:sz w:val="28"/>
          <w:szCs w:val="28"/>
        </w:rPr>
        <w:t>имеют</w:t>
      </w:r>
      <w:r w:rsidRPr="00EE10AC">
        <w:rPr>
          <w:rFonts w:ascii="Times New Roman" w:hAnsi="Times New Roman"/>
          <w:sz w:val="28"/>
          <w:szCs w:val="28"/>
        </w:rPr>
        <w:t xml:space="preserve"> личную медицинскую книжку, куда вносят результаты медицинских обследований и лабораторных исследований, сведения о прививках, сведения о прохождении профессиональной гигиенической подготовки. Ежедневно перед началом работы </w:t>
      </w:r>
      <w:r>
        <w:rPr>
          <w:rFonts w:ascii="Times New Roman" w:hAnsi="Times New Roman"/>
          <w:sz w:val="28"/>
          <w:szCs w:val="28"/>
        </w:rPr>
        <w:t xml:space="preserve">старшая медицинская сестра Галиуллина М.Н. проводит </w:t>
      </w:r>
      <w:r w:rsidRPr="00EE10AC">
        <w:rPr>
          <w:rFonts w:ascii="Times New Roman" w:hAnsi="Times New Roman"/>
          <w:sz w:val="28"/>
          <w:szCs w:val="28"/>
        </w:rPr>
        <w:t xml:space="preserve">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заносятся в «Журнал </w:t>
      </w:r>
      <w:r>
        <w:rPr>
          <w:rFonts w:ascii="Times New Roman" w:hAnsi="Times New Roman"/>
          <w:sz w:val="28"/>
          <w:szCs w:val="28"/>
        </w:rPr>
        <w:t>здоровья».</w:t>
      </w:r>
      <w:r>
        <w:rPr>
          <w:rFonts w:ascii="Times New Roman" w:hAnsi="Times New Roman"/>
          <w:sz w:val="28"/>
          <w:szCs w:val="28"/>
        </w:rPr>
        <w:br/>
        <w:t xml:space="preserve">         Питание в </w:t>
      </w:r>
      <w:r w:rsidRPr="00EE10AC">
        <w:rPr>
          <w:rFonts w:ascii="Times New Roman" w:hAnsi="Times New Roman"/>
          <w:sz w:val="28"/>
          <w:szCs w:val="28"/>
        </w:rPr>
        <w:t>ДОУ осуществл</w:t>
      </w:r>
      <w:r>
        <w:rPr>
          <w:rFonts w:ascii="Times New Roman" w:hAnsi="Times New Roman"/>
          <w:sz w:val="28"/>
          <w:szCs w:val="28"/>
        </w:rPr>
        <w:t xml:space="preserve">яется в соответствии с </w:t>
      </w:r>
      <w:r w:rsidRPr="00EE10AC">
        <w:rPr>
          <w:rFonts w:ascii="Times New Roman" w:hAnsi="Times New Roman"/>
          <w:sz w:val="28"/>
          <w:szCs w:val="28"/>
        </w:rPr>
        <w:t xml:space="preserve"> 10-дневным меню, разработанным на основе физиологических потребностей в пищевых веществах и норм питания детей дошкольного возраста, согласованным с органом Роспотребнадзора</w:t>
      </w:r>
      <w:r>
        <w:rPr>
          <w:rFonts w:ascii="Times New Roman" w:hAnsi="Times New Roman"/>
          <w:sz w:val="28"/>
          <w:szCs w:val="28"/>
        </w:rPr>
        <w:t>.</w:t>
      </w:r>
      <w:r w:rsidRPr="00EE10AC">
        <w:rPr>
          <w:rFonts w:ascii="Times New Roman" w:hAnsi="Times New Roman"/>
          <w:sz w:val="28"/>
          <w:szCs w:val="28"/>
        </w:rPr>
        <w:t xml:space="preserve"> На основе 10-дневного меню ежедневно для следующего дня составляется меню-требование и утверждается заведующей ДОУ. При составлении меню и расчете калорийности соблюдается оптимальное соотношение пищевых веществ (белков, жиров, углеводов) и составляет 1:1:4 соответственно. Меню-требование является основным документом для приготовления пищи на пищеблоке. </w:t>
      </w:r>
      <w:r>
        <w:rPr>
          <w:rFonts w:ascii="Times New Roman" w:hAnsi="Times New Roman"/>
          <w:sz w:val="28"/>
          <w:szCs w:val="28"/>
        </w:rPr>
        <w:t>И</w:t>
      </w:r>
      <w:r w:rsidRPr="00EE10AC">
        <w:rPr>
          <w:rFonts w:ascii="Times New Roman" w:hAnsi="Times New Roman"/>
          <w:sz w:val="28"/>
          <w:szCs w:val="28"/>
        </w:rPr>
        <w:t>зменения в утвержденное меню-раскладку без согласования с заведующе</w:t>
      </w:r>
      <w:r>
        <w:rPr>
          <w:rFonts w:ascii="Times New Roman" w:hAnsi="Times New Roman"/>
          <w:sz w:val="28"/>
          <w:szCs w:val="28"/>
        </w:rPr>
        <w:t xml:space="preserve">го  </w:t>
      </w:r>
      <w:r w:rsidRPr="00EE10AC">
        <w:rPr>
          <w:rFonts w:ascii="Times New Roman" w:hAnsi="Times New Roman"/>
          <w:sz w:val="28"/>
          <w:szCs w:val="28"/>
        </w:rPr>
        <w:t>ДОУ</w:t>
      </w:r>
      <w:r>
        <w:rPr>
          <w:rFonts w:ascii="Times New Roman" w:hAnsi="Times New Roman"/>
          <w:sz w:val="28"/>
          <w:szCs w:val="28"/>
        </w:rPr>
        <w:t xml:space="preserve"> вносить </w:t>
      </w:r>
      <w:r w:rsidRPr="00EE10AC">
        <w:rPr>
          <w:rFonts w:ascii="Times New Roman" w:hAnsi="Times New Roman"/>
          <w:sz w:val="28"/>
          <w:szCs w:val="28"/>
        </w:rPr>
        <w:t xml:space="preserve"> запрещается. При необходимости внесения изменения в меню (несвоевременный завоз продуктов, недоброкачественность продукта) старшей медсестрой составляется объяснительная с указанием причины. В меню-раскладку вносятся изменения на равноценные по составу продукты в соответствии с действующими правилами и нормами и заверяются подписью заведующе</w:t>
      </w:r>
      <w:r>
        <w:rPr>
          <w:rFonts w:ascii="Times New Roman" w:hAnsi="Times New Roman"/>
          <w:sz w:val="28"/>
          <w:szCs w:val="28"/>
        </w:rPr>
        <w:t>го</w:t>
      </w:r>
      <w:r w:rsidRPr="00EE10AC">
        <w:rPr>
          <w:rFonts w:ascii="Times New Roman" w:hAnsi="Times New Roman"/>
          <w:sz w:val="28"/>
          <w:szCs w:val="28"/>
        </w:rPr>
        <w:t xml:space="preserve">. Исправления в меню - раскладке не допускаются. Для обеспечения преемственности питания </w:t>
      </w:r>
      <w:r>
        <w:rPr>
          <w:rFonts w:ascii="Times New Roman" w:hAnsi="Times New Roman"/>
          <w:sz w:val="28"/>
          <w:szCs w:val="28"/>
        </w:rPr>
        <w:t>старшая медицинская сестра</w:t>
      </w:r>
      <w:r w:rsidRPr="00EE10AC">
        <w:rPr>
          <w:rFonts w:ascii="Times New Roman" w:hAnsi="Times New Roman"/>
          <w:sz w:val="28"/>
          <w:szCs w:val="28"/>
        </w:rPr>
        <w:t xml:space="preserve"> ежедневно информирует родителей вывешивая меню на раздаче, в приемных групп, с указанием полного наименования блюд, их выхода. Поставки продуктов в ДОУ осуществля</w:t>
      </w:r>
      <w:r>
        <w:rPr>
          <w:rFonts w:ascii="Times New Roman" w:hAnsi="Times New Roman"/>
          <w:sz w:val="28"/>
          <w:szCs w:val="28"/>
        </w:rPr>
        <w:t>ет</w:t>
      </w:r>
      <w:r w:rsidRPr="00EE10A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Департамент продовольственного и социального питания</w:t>
      </w:r>
      <w:r w:rsidRPr="00EE10AC">
        <w:rPr>
          <w:rFonts w:ascii="Times New Roman" w:hAnsi="Times New Roman"/>
          <w:sz w:val="28"/>
          <w:szCs w:val="28"/>
        </w:rPr>
        <w:t>, получивши</w:t>
      </w:r>
      <w:r>
        <w:rPr>
          <w:rFonts w:ascii="Times New Roman" w:hAnsi="Times New Roman"/>
          <w:sz w:val="28"/>
          <w:szCs w:val="28"/>
        </w:rPr>
        <w:t>й</w:t>
      </w:r>
      <w:r w:rsidRPr="00EE10AC">
        <w:rPr>
          <w:rFonts w:ascii="Times New Roman" w:hAnsi="Times New Roman"/>
          <w:sz w:val="28"/>
          <w:szCs w:val="28"/>
        </w:rPr>
        <w:t xml:space="preserve"> право на выполнение соответствующего государственного (муниципального) заказа в порядке, установленном законодательством Российской Федерации при наличии сертификатов соответствия, удостоверения качества на продукты, ветеринарной справки на молочную и мясную продукцию. Транспортировку пищевых продуктов проводят в условиях, обеспечивающих их сохранность и предохраняющих от загрязнения в соответствии с требованиями санитарно-эпидемиологических правил. Пищевые продукты хранятся в соответствии с условиями их хранения и сроками годности, установленными предприятием изготовителем в соответствии с нормативно-технической документацией. Складские помещения для хранения продуктов оборудованы приборами для измерения температуры воздуха, холодильное оборудование - контрольными термометрами. Сроки хранения и реализации скоропортящихся продуктов соблюдается в соответствии с санитарно-эпидемиологическими правилами и нормативами и контролируется ежедневно ст</w:t>
      </w:r>
      <w:r>
        <w:rPr>
          <w:rFonts w:ascii="Times New Roman" w:hAnsi="Times New Roman"/>
          <w:sz w:val="28"/>
          <w:szCs w:val="28"/>
        </w:rPr>
        <w:t>аршей</w:t>
      </w:r>
      <w:r w:rsidRPr="00EE10AC">
        <w:rPr>
          <w:rFonts w:ascii="Times New Roman" w:hAnsi="Times New Roman"/>
          <w:sz w:val="28"/>
          <w:szCs w:val="28"/>
        </w:rPr>
        <w:t> мед</w:t>
      </w:r>
      <w:r>
        <w:rPr>
          <w:rFonts w:ascii="Times New Roman" w:hAnsi="Times New Roman"/>
          <w:sz w:val="28"/>
          <w:szCs w:val="28"/>
        </w:rPr>
        <w:t>ицинской</w:t>
      </w:r>
      <w:r w:rsidRPr="00EE10AC">
        <w:rPr>
          <w:rFonts w:ascii="Times New Roman" w:hAnsi="Times New Roman"/>
          <w:sz w:val="28"/>
          <w:szCs w:val="28"/>
        </w:rPr>
        <w:t>сестрой.</w:t>
      </w:r>
      <w:r w:rsidRPr="00EE10AC">
        <w:rPr>
          <w:rFonts w:ascii="Times New Roman" w:hAnsi="Times New Roman"/>
          <w:sz w:val="28"/>
          <w:szCs w:val="28"/>
        </w:rPr>
        <w:br/>
        <w:t xml:space="preserve">        В целях профилактики гиповитаминозов, в ДОУ проводится круглогодичная искусственная С-витаминизация готовых блюд. Препараты витаминов вводят в третье блюдо после охлаждения непосредственно перед выдачей. Выдача пищи в группы осуществляется строго по утвержденному графику. Привлечение детей к получению пищи с пищеблока категорически запрещено. Педагоги групп ежедневно с 8.00 до </w:t>
      </w:r>
      <w:r>
        <w:rPr>
          <w:rFonts w:ascii="Times New Roman" w:hAnsi="Times New Roman"/>
          <w:sz w:val="28"/>
          <w:szCs w:val="28"/>
        </w:rPr>
        <w:t>8.30.</w:t>
      </w:r>
      <w:r w:rsidRPr="00EE10AC">
        <w:rPr>
          <w:rFonts w:ascii="Times New Roman" w:hAnsi="Times New Roman"/>
          <w:sz w:val="28"/>
          <w:szCs w:val="28"/>
        </w:rPr>
        <w:t xml:space="preserve"> утра подают сведения о фактическом присутствии воспитанников в группах ответственному за питание, который оформляет заявку и передает ее на пищеблок. В случае снижения численности детей, так как закладка продуктов для приготовления завтрака произошла, порции отпускаются другим детям, как дополнительное питание в виде увеличения нормы блюда. Выдача неиспользованных порций в виде дополнительного питания или увеличения выхода блюд оформляется членами бракеражной комиссии соответствующим актом. С последующего приема пищи отсутствующие в ДОУ дети снимаются с питания, а продукты, оставшиеся невостребованными 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 (мясо, куры, печень, так как перед закладкой в 7.00, размораживают, а повторной заморозке указанная продукция не подлежит; овощи, если они прошли тепловую обработку; продукты, у которых срок реализации не позволяет их дальнейшее хранение) Возврату подлежат продукты: яйцо, консервация /овощная, фруктовая/, сгущенное молоко, кондитерские изделия, масло сливочное, молоко сухое, масло растительное, сахар, крупы, макароны, фрукты, овощи. Если на завтрак пришло</w:t>
      </w:r>
      <w:r w:rsidRPr="00EE10AC">
        <w:rPr>
          <w:rFonts w:ascii="Times New Roman" w:hAnsi="Times New Roman"/>
          <w:sz w:val="28"/>
          <w:szCs w:val="28"/>
        </w:rPr>
        <w:br/>
        <w:t>больше детей, чем было заявлено, то для всех детей уменьшают выход блюд, составляется акт и вносятся изменения в меню на последующие виды приема пищи в соответствии с количес</w:t>
      </w:r>
      <w:r>
        <w:rPr>
          <w:rFonts w:ascii="Times New Roman" w:hAnsi="Times New Roman"/>
          <w:sz w:val="28"/>
          <w:szCs w:val="28"/>
        </w:rPr>
        <w:t>твом прибывших детей. Кладовщик</w:t>
      </w:r>
      <w:r w:rsidRPr="00EE10AC">
        <w:rPr>
          <w:rFonts w:ascii="Times New Roman" w:hAnsi="Times New Roman"/>
          <w:sz w:val="28"/>
          <w:szCs w:val="28"/>
        </w:rPr>
        <w:t xml:space="preserve"> предусматрива</w:t>
      </w:r>
      <w:r>
        <w:rPr>
          <w:rFonts w:ascii="Times New Roman" w:hAnsi="Times New Roman"/>
          <w:sz w:val="28"/>
          <w:szCs w:val="28"/>
        </w:rPr>
        <w:t>ет</w:t>
      </w:r>
      <w:r w:rsidRPr="00EE10AC">
        <w:rPr>
          <w:rFonts w:ascii="Times New Roman" w:hAnsi="Times New Roman"/>
          <w:sz w:val="28"/>
          <w:szCs w:val="28"/>
        </w:rPr>
        <w:t xml:space="preserve"> необходимость дополнения продуктов / мясо, овощи, фрукты, яйцо и т.д./ В течение месяца в стоимости дневного рациона питания допускаются небольшие отклонения от установленной сумы, но средняя стоимость дневного рациона за месяц выдерживается не ниже установленной. Работа по организации питания детей в группах осуществляется под руководством воспитателя в групповых помещениях. В целях осуществления контроля за организацией питания детей, качеством доставляемых продуктов и соблюдения санитарно-гигиенических требований при приготовлении и раздаче пищи в ДОУ действует бракеражная комиссия. Состав бракеражной комиссии принимается общим собранием работников </w:t>
      </w:r>
      <w:r>
        <w:rPr>
          <w:rFonts w:ascii="Times New Roman" w:hAnsi="Times New Roman"/>
          <w:sz w:val="28"/>
          <w:szCs w:val="28"/>
        </w:rPr>
        <w:t>Д</w:t>
      </w:r>
      <w:r w:rsidRPr="00EE10AC">
        <w:rPr>
          <w:rFonts w:ascii="Times New Roman" w:hAnsi="Times New Roman"/>
          <w:sz w:val="28"/>
          <w:szCs w:val="28"/>
        </w:rPr>
        <w:t>ОУ. Состав комиссии, срок ее полномочий утверждаются приказом заведующ</w:t>
      </w:r>
      <w:r>
        <w:rPr>
          <w:rFonts w:ascii="Times New Roman" w:hAnsi="Times New Roman"/>
          <w:sz w:val="28"/>
          <w:szCs w:val="28"/>
        </w:rPr>
        <w:t>его</w:t>
      </w:r>
      <w:r w:rsidRPr="00EE10AC">
        <w:rPr>
          <w:rFonts w:ascii="Times New Roman" w:hAnsi="Times New Roman"/>
          <w:sz w:val="28"/>
          <w:szCs w:val="28"/>
        </w:rPr>
        <w:t>. В состав бракеражной комиссии входят 4 человека. Бракеражная комиссия:</w:t>
      </w:r>
    </w:p>
    <w:p w:rsidR="007E3120" w:rsidRDefault="007E3120" w:rsidP="00EE10AC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 осуществляет контроль соблюдения санитарно-гигиенических норм при транспортировке, доставке и разгрузке продуктов питания;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проверяет на пригодность складские и другие помещения для хранения продуктов питани</w:t>
      </w:r>
      <w:r>
        <w:rPr>
          <w:rFonts w:ascii="Times New Roman" w:hAnsi="Times New Roman"/>
          <w:sz w:val="28"/>
          <w:szCs w:val="28"/>
        </w:rPr>
        <w:t>я, а также условия их хранения;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ежедневно следит за правильностью составления меню;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контролирует организацию работы на пищеблоке;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 осуществляет контроль сроков реализации продуктов питания и качества приготовления пищи;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проверяет соответствие пищи физиологическим потребностям детей в основных пищевых веществах;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 следит за соблюдением правил личной гигиены работниками пищеблока;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 периодически присутствует при закладке основных продуктов, проверяет выход блюд;</w:t>
      </w:r>
    </w:p>
    <w:p w:rsidR="007E3120" w:rsidRDefault="007E3120" w:rsidP="009C5AE0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проводит оценку готовой пищи, т. е. определяет ее цвет, запах, вкус, консистенцию, жесткость, сочность и т. д.;</w:t>
      </w:r>
    </w:p>
    <w:p w:rsidR="007E3120" w:rsidRDefault="007E3120" w:rsidP="009C5AE0">
      <w:pPr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t> проверяет соответствие объемов приготовленного питания объему разовых порций и количеству детей.</w:t>
      </w:r>
    </w:p>
    <w:p w:rsidR="007E3120" w:rsidRPr="00EE10AC" w:rsidRDefault="007E3120" w:rsidP="009C5AE0">
      <w:pPr>
        <w:jc w:val="both"/>
        <w:rPr>
          <w:rFonts w:ascii="Times New Roman" w:hAnsi="Times New Roman"/>
          <w:sz w:val="28"/>
          <w:szCs w:val="28"/>
        </w:rPr>
      </w:pPr>
      <w:r w:rsidRPr="00EE10AC">
        <w:rPr>
          <w:rFonts w:ascii="Times New Roman" w:hAnsi="Times New Roman"/>
          <w:sz w:val="28"/>
          <w:szCs w:val="28"/>
        </w:rPr>
        <w:br/>
        <w:t>     В случае выявления каких-либо нарушений, замечаний члены бракеражной комиссии приостан</w:t>
      </w:r>
      <w:r>
        <w:rPr>
          <w:rFonts w:ascii="Times New Roman" w:hAnsi="Times New Roman"/>
          <w:sz w:val="28"/>
          <w:szCs w:val="28"/>
        </w:rPr>
        <w:t>а</w:t>
      </w:r>
      <w:r w:rsidRPr="00EE10AC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ливают</w:t>
      </w:r>
      <w:r w:rsidRPr="00EE10AC">
        <w:rPr>
          <w:rFonts w:ascii="Times New Roman" w:hAnsi="Times New Roman"/>
          <w:sz w:val="28"/>
          <w:szCs w:val="28"/>
        </w:rPr>
        <w:t xml:space="preserve"> выдачу готовой пищи до принятия необходимых мер по устранению замечаний. Информация о выявленных членами бракеражной комиссии нарушениях фиксируется в актах проверок. Результаты текущих проверок бракеражной комиссии отражаются в журналах: </w:t>
      </w:r>
      <w:bookmarkStart w:id="0" w:name="_GoBack"/>
      <w:bookmarkEnd w:id="0"/>
      <w:r w:rsidRPr="00EE10AC">
        <w:rPr>
          <w:rFonts w:ascii="Times New Roman" w:hAnsi="Times New Roman"/>
          <w:sz w:val="28"/>
          <w:szCs w:val="28"/>
        </w:rPr>
        <w:t>бракеража поступающего продовольственного сырья и пищевых продуктов, бракеража готовой кулинарной продукц</w:t>
      </w:r>
      <w:r w:rsidRPr="00EE10AC">
        <w:rPr>
          <w:rFonts w:ascii="Times New Roman" w:hAnsi="Times New Roman"/>
          <w:sz w:val="28"/>
          <w:szCs w:val="28"/>
          <w:shd w:val="clear" w:color="auto" w:fill="FFFFFF"/>
        </w:rPr>
        <w:t>ии и др.</w:t>
      </w:r>
    </w:p>
    <w:sectPr w:rsidR="007E3120" w:rsidRPr="00EE10AC" w:rsidSect="00EE10AC">
      <w:pgSz w:w="11906" w:h="16838"/>
      <w:pgMar w:top="1134" w:right="386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A92D3E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4AF1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30CD6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409066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81639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2B8C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20A7A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D562EB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212A3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0F69D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F45500"/>
    <w:multiLevelType w:val="multilevel"/>
    <w:tmpl w:val="6CE2A086"/>
    <w:lvl w:ilvl="0">
      <w:start w:val="1"/>
      <w:numFmt w:val="bullet"/>
      <w:lvlText w:val="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1">
    <w:nsid w:val="3A743888"/>
    <w:multiLevelType w:val="hybridMultilevel"/>
    <w:tmpl w:val="1340F634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>
    <w:nsid w:val="6E8A6D46"/>
    <w:multiLevelType w:val="hybridMultilevel"/>
    <w:tmpl w:val="EEC6AA76"/>
    <w:lvl w:ilvl="0" w:tplc="C7ACB9C0">
      <w:start w:val="1"/>
      <w:numFmt w:val="bullet"/>
      <w:lvlText w:val="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73F54625"/>
    <w:multiLevelType w:val="hybridMultilevel"/>
    <w:tmpl w:val="6CE2A086"/>
    <w:lvl w:ilvl="0" w:tplc="C7ACB9C0">
      <w:start w:val="1"/>
      <w:numFmt w:val="bullet"/>
      <w:lvlText w:val="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3"/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130"/>
    <w:rsid w:val="002A3EB4"/>
    <w:rsid w:val="004D3FD3"/>
    <w:rsid w:val="006C364B"/>
    <w:rsid w:val="007C6130"/>
    <w:rsid w:val="007E3120"/>
    <w:rsid w:val="009C5AE0"/>
    <w:rsid w:val="00AA3821"/>
    <w:rsid w:val="00B64C8B"/>
    <w:rsid w:val="00EE10AC"/>
    <w:rsid w:val="00F15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82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4</Pages>
  <Words>1283</Words>
  <Characters>7315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-</cp:lastModifiedBy>
  <cp:revision>4</cp:revision>
  <dcterms:created xsi:type="dcterms:W3CDTF">2019-11-27T18:46:00Z</dcterms:created>
  <dcterms:modified xsi:type="dcterms:W3CDTF">2021-01-20T10:14:00Z</dcterms:modified>
</cp:coreProperties>
</file>